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C2" w:rsidRPr="00AC2557" w:rsidRDefault="006927C2" w:rsidP="006927C2">
      <w:pPr>
        <w:pStyle w:val="a9"/>
        <w:tabs>
          <w:tab w:val="left" w:pos="9781"/>
        </w:tabs>
        <w:jc w:val="right"/>
        <w:rPr>
          <w:rFonts w:ascii="PT Astra Serif" w:hAnsi="PT Astra Serif"/>
          <w:bCs/>
        </w:rPr>
      </w:pPr>
      <w:r w:rsidRPr="00AC2557">
        <w:rPr>
          <w:rFonts w:ascii="PT Astra Serif" w:hAnsi="PT Astra Serif"/>
          <w:bCs/>
        </w:rPr>
        <w:t>Проект</w:t>
      </w:r>
    </w:p>
    <w:p w:rsidR="006927C2" w:rsidRPr="00AC2557" w:rsidRDefault="006927C2" w:rsidP="006927C2">
      <w:pPr>
        <w:pStyle w:val="a9"/>
        <w:tabs>
          <w:tab w:val="left" w:pos="9781"/>
        </w:tabs>
        <w:ind w:right="141"/>
        <w:jc w:val="right"/>
        <w:rPr>
          <w:rFonts w:ascii="PT Astra Serif" w:hAnsi="PT Astra Serif"/>
          <w:b/>
        </w:rPr>
      </w:pPr>
    </w:p>
    <w:p w:rsidR="006927C2" w:rsidRPr="00AC2557" w:rsidRDefault="006927C2" w:rsidP="006927C2">
      <w:pPr>
        <w:pStyle w:val="a9"/>
        <w:tabs>
          <w:tab w:val="left" w:pos="5812"/>
        </w:tabs>
        <w:jc w:val="right"/>
        <w:rPr>
          <w:rFonts w:ascii="PT Astra Serif" w:hAnsi="PT Astra Serif"/>
        </w:rPr>
      </w:pPr>
      <w:r w:rsidRPr="00AC2557">
        <w:rPr>
          <w:rFonts w:ascii="PT Astra Serif" w:hAnsi="PT Astra Serif"/>
        </w:rPr>
        <w:t>Приложение к постановлению</w:t>
      </w:r>
    </w:p>
    <w:p w:rsidR="006927C2" w:rsidRPr="00AC2557" w:rsidRDefault="006927C2" w:rsidP="006927C2">
      <w:pPr>
        <w:pStyle w:val="a9"/>
        <w:tabs>
          <w:tab w:val="left" w:pos="5812"/>
        </w:tabs>
        <w:jc w:val="right"/>
        <w:rPr>
          <w:rFonts w:ascii="PT Astra Serif" w:hAnsi="PT Astra Serif"/>
        </w:rPr>
      </w:pPr>
      <w:r w:rsidRPr="00AC2557">
        <w:rPr>
          <w:rFonts w:ascii="PT Astra Serif" w:hAnsi="PT Astra Serif"/>
        </w:rPr>
        <w:t>Законодательной Думы</w:t>
      </w:r>
    </w:p>
    <w:p w:rsidR="006927C2" w:rsidRPr="00AC2557" w:rsidRDefault="006927C2" w:rsidP="006927C2">
      <w:pPr>
        <w:pStyle w:val="a9"/>
        <w:tabs>
          <w:tab w:val="left" w:pos="5812"/>
          <w:tab w:val="left" w:pos="9498"/>
        </w:tabs>
        <w:jc w:val="right"/>
        <w:rPr>
          <w:rFonts w:ascii="PT Astra Serif" w:hAnsi="PT Astra Serif"/>
        </w:rPr>
      </w:pPr>
      <w:smartTag w:uri="urn:schemas-microsoft-com:office:smarttags" w:element="PersonName">
        <w:r w:rsidRPr="00AC2557">
          <w:rPr>
            <w:rFonts w:ascii="PT Astra Serif" w:hAnsi="PT Astra Serif"/>
          </w:rPr>
          <w:t>Томск</w:t>
        </w:r>
      </w:smartTag>
      <w:r w:rsidRPr="00AC2557">
        <w:rPr>
          <w:rFonts w:ascii="PT Astra Serif" w:hAnsi="PT Astra Serif"/>
        </w:rPr>
        <w:t>ой области</w:t>
      </w:r>
    </w:p>
    <w:p w:rsidR="006927C2" w:rsidRPr="00AC2557" w:rsidRDefault="006927C2" w:rsidP="006927C2">
      <w:pPr>
        <w:pStyle w:val="2"/>
        <w:tabs>
          <w:tab w:val="left" w:pos="9356"/>
        </w:tabs>
        <w:ind w:right="141"/>
        <w:jc w:val="center"/>
        <w:rPr>
          <w:rFonts w:ascii="PT Astra Serif" w:hAnsi="PT Astra Serif"/>
          <w:bCs/>
          <w:sz w:val="24"/>
        </w:rPr>
      </w:pPr>
      <w:r w:rsidRPr="00AC2557">
        <w:rPr>
          <w:rFonts w:ascii="PT Astra Serif" w:hAnsi="PT Astra Serif"/>
          <w:bCs/>
          <w:sz w:val="24"/>
        </w:rPr>
        <w:t xml:space="preserve">                                                                              </w:t>
      </w:r>
      <w:r w:rsidR="00152D19">
        <w:rPr>
          <w:rFonts w:ascii="PT Astra Serif" w:hAnsi="PT Astra Serif"/>
          <w:bCs/>
          <w:sz w:val="24"/>
        </w:rPr>
        <w:t xml:space="preserve">                       </w:t>
      </w:r>
      <w:r w:rsidRPr="00AC2557">
        <w:rPr>
          <w:rFonts w:ascii="PT Astra Serif" w:hAnsi="PT Astra Serif"/>
          <w:bCs/>
          <w:sz w:val="24"/>
        </w:rPr>
        <w:t xml:space="preserve"> от      </w:t>
      </w:r>
      <w:r w:rsidR="00390174" w:rsidRPr="00AC2557">
        <w:rPr>
          <w:rFonts w:ascii="PT Astra Serif" w:hAnsi="PT Astra Serif"/>
          <w:bCs/>
          <w:sz w:val="24"/>
        </w:rPr>
        <w:t xml:space="preserve">             </w:t>
      </w:r>
      <w:r w:rsidRPr="00AC2557">
        <w:rPr>
          <w:rFonts w:ascii="PT Astra Serif" w:hAnsi="PT Astra Serif"/>
          <w:bCs/>
          <w:sz w:val="24"/>
        </w:rPr>
        <w:t xml:space="preserve">     №          </w:t>
      </w:r>
    </w:p>
    <w:p w:rsidR="006927C2" w:rsidRPr="00AC2557" w:rsidRDefault="006927C2" w:rsidP="006927C2">
      <w:pPr>
        <w:pStyle w:val="a9"/>
        <w:tabs>
          <w:tab w:val="left" w:pos="5812"/>
          <w:tab w:val="left" w:pos="9356"/>
        </w:tabs>
        <w:ind w:right="-709"/>
        <w:jc w:val="right"/>
        <w:rPr>
          <w:rFonts w:ascii="PT Astra Serif" w:hAnsi="PT Astra Serif"/>
          <w:sz w:val="26"/>
        </w:rPr>
      </w:pPr>
    </w:p>
    <w:p w:rsidR="006927C2" w:rsidRPr="00AC2557" w:rsidRDefault="006927C2" w:rsidP="006927C2">
      <w:pPr>
        <w:pStyle w:val="2"/>
        <w:tabs>
          <w:tab w:val="left" w:pos="9356"/>
        </w:tabs>
        <w:ind w:right="-709" w:firstLine="0"/>
        <w:jc w:val="center"/>
        <w:rPr>
          <w:rFonts w:ascii="PT Astra Serif" w:hAnsi="PT Astra Serif"/>
          <w:sz w:val="28"/>
        </w:rPr>
      </w:pPr>
      <w:r w:rsidRPr="00AC2557">
        <w:rPr>
          <w:rFonts w:ascii="PT Astra Serif" w:hAnsi="PT Astra Serif"/>
          <w:sz w:val="28"/>
        </w:rPr>
        <w:t>ЗАКОН ТОМСКОЙ ОБЛАСТИ</w:t>
      </w:r>
    </w:p>
    <w:p w:rsidR="006927C2" w:rsidRPr="00AC2557" w:rsidRDefault="006927C2" w:rsidP="006927C2">
      <w:pPr>
        <w:tabs>
          <w:tab w:val="left" w:pos="9356"/>
        </w:tabs>
        <w:ind w:right="-709"/>
        <w:rPr>
          <w:rFonts w:ascii="PT Astra Serif" w:hAnsi="PT Astra Serif"/>
        </w:rPr>
      </w:pPr>
    </w:p>
    <w:p w:rsidR="006927C2" w:rsidRPr="00AC2557" w:rsidRDefault="006927C2" w:rsidP="006927C2">
      <w:pPr>
        <w:pStyle w:val="3"/>
        <w:tabs>
          <w:tab w:val="left" w:pos="9356"/>
        </w:tabs>
        <w:ind w:right="-709"/>
        <w:rPr>
          <w:rFonts w:ascii="PT Astra Serif" w:hAnsi="PT Astra Serif"/>
          <w:sz w:val="28"/>
        </w:rPr>
      </w:pPr>
      <w:r w:rsidRPr="00AC2557">
        <w:rPr>
          <w:rFonts w:ascii="PT Astra Serif" w:hAnsi="PT Astra Serif"/>
          <w:sz w:val="28"/>
        </w:rPr>
        <w:t>Об исполнении областного бюджета за 20</w:t>
      </w:r>
      <w:r w:rsidR="001D7776">
        <w:rPr>
          <w:rFonts w:ascii="PT Astra Serif" w:hAnsi="PT Astra Serif"/>
          <w:sz w:val="28"/>
        </w:rPr>
        <w:t>20</w:t>
      </w:r>
      <w:r w:rsidRPr="00AC2557">
        <w:rPr>
          <w:rFonts w:ascii="PT Astra Serif" w:hAnsi="PT Astra Serif"/>
          <w:sz w:val="28"/>
        </w:rPr>
        <w:t xml:space="preserve"> год</w:t>
      </w:r>
    </w:p>
    <w:p w:rsidR="006927C2" w:rsidRPr="00AC2557" w:rsidRDefault="006927C2" w:rsidP="006927C2">
      <w:pPr>
        <w:pStyle w:val="a8"/>
        <w:widowControl w:val="0"/>
        <w:tabs>
          <w:tab w:val="left" w:pos="9356"/>
        </w:tabs>
        <w:autoSpaceDE w:val="0"/>
        <w:autoSpaceDN w:val="0"/>
        <w:adjustRightInd w:val="0"/>
        <w:spacing w:before="0"/>
        <w:ind w:right="-709"/>
        <w:rPr>
          <w:rFonts w:ascii="PT Astra Serif" w:hAnsi="PT Astra Serif"/>
          <w:b w:val="0"/>
        </w:rPr>
      </w:pPr>
    </w:p>
    <w:p w:rsidR="006927C2" w:rsidRPr="00AC2557" w:rsidRDefault="006927C2" w:rsidP="004077D1">
      <w:pPr>
        <w:pStyle w:val="aa"/>
        <w:tabs>
          <w:tab w:val="left" w:pos="9356"/>
        </w:tabs>
        <w:spacing w:line="360" w:lineRule="auto"/>
        <w:ind w:firstLine="720"/>
        <w:jc w:val="both"/>
        <w:rPr>
          <w:rFonts w:ascii="PT Astra Serif" w:hAnsi="PT Astra Serif"/>
          <w:b/>
          <w:sz w:val="26"/>
        </w:rPr>
      </w:pPr>
      <w:r w:rsidRPr="00AC2557">
        <w:rPr>
          <w:rFonts w:ascii="PT Astra Serif" w:hAnsi="PT Astra Serif"/>
          <w:b/>
          <w:sz w:val="26"/>
        </w:rPr>
        <w:t>Статья 1</w:t>
      </w:r>
    </w:p>
    <w:p w:rsidR="006927C2" w:rsidRPr="00AC2557" w:rsidRDefault="006927C2" w:rsidP="004077D1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Утвердить отчет об исполнении областного бюджета за 20</w:t>
      </w:r>
      <w:r w:rsidR="001D7776">
        <w:rPr>
          <w:rFonts w:ascii="PT Astra Serif" w:hAnsi="PT Astra Serif"/>
          <w:sz w:val="26"/>
          <w:szCs w:val="28"/>
        </w:rPr>
        <w:t>20</w:t>
      </w:r>
      <w:r w:rsidRPr="00AC2557">
        <w:rPr>
          <w:rFonts w:ascii="PT Astra Serif" w:hAnsi="PT Astra Serif"/>
          <w:sz w:val="26"/>
          <w:szCs w:val="28"/>
        </w:rPr>
        <w:t xml:space="preserve"> год по доходам в сумме </w:t>
      </w:r>
      <w:r w:rsidR="001F2762" w:rsidRPr="00E23507">
        <w:rPr>
          <w:rFonts w:ascii="PT Astra Serif" w:hAnsi="PT Astra Serif"/>
          <w:sz w:val="26"/>
          <w:szCs w:val="28"/>
        </w:rPr>
        <w:t>7</w:t>
      </w:r>
      <w:r w:rsidR="00CE0D69" w:rsidRPr="00E23507">
        <w:rPr>
          <w:rFonts w:ascii="PT Astra Serif" w:hAnsi="PT Astra Serif"/>
          <w:sz w:val="26"/>
          <w:szCs w:val="28"/>
        </w:rPr>
        <w:t>6</w:t>
      </w:r>
      <w:r w:rsidRPr="00E23507">
        <w:rPr>
          <w:rFonts w:ascii="PT Astra Serif" w:hAnsi="PT Astra Serif"/>
          <w:sz w:val="26"/>
          <w:szCs w:val="28"/>
        </w:rPr>
        <w:t> </w:t>
      </w:r>
      <w:r w:rsidR="001F2762" w:rsidRPr="00E23507">
        <w:rPr>
          <w:rFonts w:ascii="PT Astra Serif" w:hAnsi="PT Astra Serif"/>
          <w:sz w:val="26"/>
          <w:szCs w:val="28"/>
        </w:rPr>
        <w:t>2</w:t>
      </w:r>
      <w:r w:rsidR="00CE0D69" w:rsidRPr="00E23507">
        <w:rPr>
          <w:rFonts w:ascii="PT Astra Serif" w:hAnsi="PT Astra Serif"/>
          <w:sz w:val="26"/>
          <w:szCs w:val="28"/>
        </w:rPr>
        <w:t>0</w:t>
      </w:r>
      <w:r w:rsidR="001F2762" w:rsidRPr="00E23507">
        <w:rPr>
          <w:rFonts w:ascii="PT Astra Serif" w:hAnsi="PT Astra Serif"/>
          <w:sz w:val="26"/>
          <w:szCs w:val="28"/>
        </w:rPr>
        <w:t>9</w:t>
      </w:r>
      <w:r w:rsidRPr="00E23507">
        <w:rPr>
          <w:rFonts w:ascii="PT Astra Serif" w:hAnsi="PT Astra Serif"/>
          <w:sz w:val="26"/>
          <w:szCs w:val="28"/>
        </w:rPr>
        <w:t> </w:t>
      </w:r>
      <w:r w:rsidR="00CE0D69" w:rsidRPr="00E23507">
        <w:rPr>
          <w:rFonts w:ascii="PT Astra Serif" w:hAnsi="PT Astra Serif"/>
          <w:sz w:val="26"/>
          <w:szCs w:val="28"/>
        </w:rPr>
        <w:t>528</w:t>
      </w:r>
      <w:r w:rsidRPr="00E23507">
        <w:rPr>
          <w:rFonts w:ascii="PT Astra Serif" w:hAnsi="PT Astra Serif"/>
          <w:sz w:val="26"/>
          <w:szCs w:val="28"/>
        </w:rPr>
        <w:t>,</w:t>
      </w:r>
      <w:r w:rsidR="00CE0D69" w:rsidRPr="00E23507">
        <w:rPr>
          <w:rFonts w:ascii="PT Astra Serif" w:hAnsi="PT Astra Serif"/>
          <w:sz w:val="26"/>
          <w:szCs w:val="28"/>
        </w:rPr>
        <w:t>3</w:t>
      </w:r>
      <w:r w:rsidRPr="00AC2557">
        <w:rPr>
          <w:rFonts w:ascii="PT Astra Serif" w:hAnsi="PT Astra Serif"/>
          <w:sz w:val="26"/>
          <w:szCs w:val="28"/>
        </w:rPr>
        <w:t xml:space="preserve"> тыс. рублей и по расходам в сумме </w:t>
      </w:r>
      <w:r w:rsidR="001D7776">
        <w:rPr>
          <w:rFonts w:ascii="PT Astra Serif" w:hAnsi="PT Astra Serif"/>
          <w:sz w:val="26"/>
          <w:szCs w:val="28"/>
        </w:rPr>
        <w:t>86</w:t>
      </w:r>
      <w:r w:rsidRPr="00AC2557">
        <w:rPr>
          <w:rFonts w:ascii="PT Astra Serif" w:hAnsi="PT Astra Serif"/>
          <w:sz w:val="26"/>
          <w:szCs w:val="28"/>
        </w:rPr>
        <w:t> </w:t>
      </w:r>
      <w:r w:rsidR="001D7776">
        <w:rPr>
          <w:rFonts w:ascii="PT Astra Serif" w:hAnsi="PT Astra Serif"/>
          <w:sz w:val="26"/>
          <w:szCs w:val="28"/>
        </w:rPr>
        <w:t>228</w:t>
      </w:r>
      <w:r w:rsidRPr="00AC2557">
        <w:rPr>
          <w:rFonts w:ascii="PT Astra Serif" w:hAnsi="PT Astra Serif"/>
          <w:sz w:val="26"/>
          <w:szCs w:val="28"/>
        </w:rPr>
        <w:t> </w:t>
      </w:r>
      <w:r w:rsidR="001D7776">
        <w:rPr>
          <w:rFonts w:ascii="PT Astra Serif" w:hAnsi="PT Astra Serif"/>
          <w:sz w:val="26"/>
          <w:szCs w:val="28"/>
        </w:rPr>
        <w:t>869</w:t>
      </w:r>
      <w:r w:rsidRPr="00AC2557">
        <w:rPr>
          <w:rFonts w:ascii="PT Astra Serif" w:hAnsi="PT Astra Serif"/>
          <w:sz w:val="26"/>
          <w:szCs w:val="28"/>
        </w:rPr>
        <w:t>,</w:t>
      </w:r>
      <w:r w:rsidR="001D7776">
        <w:rPr>
          <w:rFonts w:ascii="PT Astra Serif" w:hAnsi="PT Astra Serif"/>
          <w:sz w:val="26"/>
          <w:szCs w:val="28"/>
        </w:rPr>
        <w:t>8</w:t>
      </w:r>
      <w:r w:rsidRPr="00AC2557">
        <w:rPr>
          <w:rFonts w:ascii="PT Astra Serif" w:hAnsi="PT Astra Serif"/>
          <w:sz w:val="26"/>
          <w:szCs w:val="28"/>
        </w:rPr>
        <w:t xml:space="preserve"> тыс. рублей с дефицитом областного бюджета в сумме </w:t>
      </w:r>
      <w:r w:rsidR="007D1244" w:rsidRPr="00BB22B3">
        <w:rPr>
          <w:rFonts w:ascii="PT Astra Serif" w:hAnsi="PT Astra Serif"/>
          <w:sz w:val="26"/>
          <w:szCs w:val="28"/>
        </w:rPr>
        <w:t>10</w:t>
      </w:r>
      <w:r w:rsidR="001F2762" w:rsidRPr="00BB22B3">
        <w:rPr>
          <w:rFonts w:ascii="PT Astra Serif" w:hAnsi="PT Astra Serif"/>
          <w:sz w:val="26"/>
          <w:szCs w:val="28"/>
        </w:rPr>
        <w:t xml:space="preserve"> </w:t>
      </w:r>
      <w:r w:rsidR="007D1244" w:rsidRPr="00BB22B3">
        <w:rPr>
          <w:rFonts w:ascii="PT Astra Serif" w:hAnsi="PT Astra Serif"/>
          <w:sz w:val="26"/>
          <w:szCs w:val="28"/>
        </w:rPr>
        <w:t>019</w:t>
      </w:r>
      <w:r w:rsidRPr="00BB22B3">
        <w:rPr>
          <w:rFonts w:ascii="PT Astra Serif" w:hAnsi="PT Astra Serif"/>
          <w:sz w:val="26"/>
          <w:szCs w:val="28"/>
        </w:rPr>
        <w:t> </w:t>
      </w:r>
      <w:r w:rsidR="007D1244" w:rsidRPr="00BB22B3">
        <w:rPr>
          <w:rFonts w:ascii="PT Astra Serif" w:hAnsi="PT Astra Serif"/>
          <w:sz w:val="26"/>
          <w:szCs w:val="28"/>
        </w:rPr>
        <w:t>341</w:t>
      </w:r>
      <w:r w:rsidRPr="00BB22B3">
        <w:rPr>
          <w:rFonts w:ascii="PT Astra Serif" w:hAnsi="PT Astra Serif"/>
          <w:sz w:val="26"/>
          <w:szCs w:val="28"/>
        </w:rPr>
        <w:t>,</w:t>
      </w:r>
      <w:r w:rsidR="007D1244" w:rsidRPr="00BB22B3">
        <w:rPr>
          <w:rFonts w:ascii="PT Astra Serif" w:hAnsi="PT Astra Serif"/>
          <w:sz w:val="26"/>
          <w:szCs w:val="28"/>
        </w:rPr>
        <w:t>5</w:t>
      </w:r>
      <w:r w:rsidRPr="007D1244">
        <w:rPr>
          <w:rFonts w:ascii="PT Astra Serif" w:hAnsi="PT Astra Serif"/>
          <w:sz w:val="26"/>
          <w:szCs w:val="28"/>
        </w:rPr>
        <w:t xml:space="preserve"> </w:t>
      </w:r>
      <w:r w:rsidRPr="00AC2557">
        <w:rPr>
          <w:rFonts w:ascii="PT Astra Serif" w:hAnsi="PT Astra Serif"/>
          <w:color w:val="000000"/>
          <w:sz w:val="26"/>
          <w:szCs w:val="28"/>
        </w:rPr>
        <w:t>тыс. рублей</w:t>
      </w:r>
      <w:r w:rsidRPr="00AC2557">
        <w:rPr>
          <w:rFonts w:ascii="PT Astra Serif" w:hAnsi="PT Astra Serif"/>
          <w:sz w:val="26"/>
          <w:szCs w:val="28"/>
        </w:rPr>
        <w:t xml:space="preserve"> и со следующими показателями:</w:t>
      </w:r>
    </w:p>
    <w:p w:rsidR="006927C2" w:rsidRPr="00AC2557" w:rsidRDefault="006927C2" w:rsidP="004077D1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 xml:space="preserve">1) доходов </w:t>
      </w:r>
      <w:r w:rsidRPr="00AC2557">
        <w:rPr>
          <w:rFonts w:ascii="PT Astra Serif" w:hAnsi="PT Astra Serif"/>
          <w:sz w:val="26"/>
        </w:rPr>
        <w:t>областного бюджета по кодам классификации доходов бюджетов за 20</w:t>
      </w:r>
      <w:r w:rsidR="00933E2D">
        <w:rPr>
          <w:rFonts w:ascii="PT Astra Serif" w:hAnsi="PT Astra Serif"/>
          <w:sz w:val="26"/>
        </w:rPr>
        <w:t>20</w:t>
      </w:r>
      <w:r w:rsidRPr="00AC2557">
        <w:rPr>
          <w:rFonts w:ascii="PT Astra Serif" w:hAnsi="PT Astra Serif"/>
          <w:sz w:val="26"/>
        </w:rPr>
        <w:t xml:space="preserve"> год</w:t>
      </w:r>
      <w:r w:rsidRPr="00AC2557">
        <w:rPr>
          <w:rFonts w:ascii="PT Astra Serif" w:hAnsi="PT Astra Serif"/>
          <w:sz w:val="26"/>
          <w:szCs w:val="28"/>
        </w:rPr>
        <w:t xml:space="preserve"> согласно приложению 1 к настоящему Закону;</w:t>
      </w:r>
    </w:p>
    <w:p w:rsidR="006927C2" w:rsidRPr="00AC2557" w:rsidRDefault="006927C2" w:rsidP="004077D1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2) расходов бюджета по ведомственной структуре расходов областного бюджета за 20</w:t>
      </w:r>
      <w:r w:rsidR="00933E2D">
        <w:rPr>
          <w:rFonts w:ascii="PT Astra Serif" w:hAnsi="PT Astra Serif"/>
          <w:sz w:val="26"/>
          <w:szCs w:val="28"/>
        </w:rPr>
        <w:t>20</w:t>
      </w:r>
      <w:r w:rsidRPr="00AC2557">
        <w:rPr>
          <w:rFonts w:ascii="PT Astra Serif" w:hAnsi="PT Astra Serif"/>
          <w:sz w:val="26"/>
          <w:szCs w:val="28"/>
        </w:rPr>
        <w:t xml:space="preserve"> год согласно приложению 2 к настоящему Закону;</w:t>
      </w:r>
    </w:p>
    <w:p w:rsidR="006927C2" w:rsidRPr="00AC2557" w:rsidRDefault="006927C2" w:rsidP="004077D1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3) расходов областного бюджета по разделам и подразделам классификации расходов бюджетов за 20</w:t>
      </w:r>
      <w:r w:rsidR="00933E2D">
        <w:rPr>
          <w:rFonts w:ascii="PT Astra Serif" w:hAnsi="PT Astra Serif"/>
          <w:sz w:val="26"/>
          <w:szCs w:val="28"/>
        </w:rPr>
        <w:t>20</w:t>
      </w:r>
      <w:r w:rsidRPr="00AC2557">
        <w:rPr>
          <w:rFonts w:ascii="PT Astra Serif" w:hAnsi="PT Astra Serif"/>
          <w:sz w:val="26"/>
          <w:szCs w:val="28"/>
        </w:rPr>
        <w:t xml:space="preserve"> год согласно приложению 3 к настоящему Закону;</w:t>
      </w:r>
    </w:p>
    <w:p w:rsidR="006927C2" w:rsidRPr="00AC2557" w:rsidRDefault="00832A54" w:rsidP="00910C0C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4</w:t>
      </w:r>
      <w:r w:rsidR="006927C2" w:rsidRPr="00AC2557">
        <w:rPr>
          <w:rFonts w:ascii="PT Astra Serif" w:hAnsi="PT Astra Serif"/>
          <w:sz w:val="26"/>
          <w:szCs w:val="28"/>
        </w:rPr>
        <w:t xml:space="preserve">) источников финансирования дефицита областного </w:t>
      </w:r>
      <w:r w:rsidR="006927C2" w:rsidRPr="00AC2557">
        <w:rPr>
          <w:rFonts w:ascii="PT Astra Serif" w:hAnsi="PT Astra Serif"/>
          <w:sz w:val="26"/>
        </w:rPr>
        <w:t>бюджета по кодам классификации источников финансирования дефицитов бюджетов за 20</w:t>
      </w:r>
      <w:r w:rsidR="00933E2D">
        <w:rPr>
          <w:rFonts w:ascii="PT Astra Serif" w:hAnsi="PT Astra Serif"/>
          <w:sz w:val="26"/>
        </w:rPr>
        <w:t>20</w:t>
      </w:r>
      <w:r w:rsidR="006927C2" w:rsidRPr="00AC2557">
        <w:rPr>
          <w:rFonts w:ascii="PT Astra Serif" w:hAnsi="PT Astra Serif"/>
          <w:sz w:val="26"/>
        </w:rPr>
        <w:t xml:space="preserve"> год</w:t>
      </w:r>
      <w:r w:rsidR="006927C2" w:rsidRPr="00AC2557">
        <w:rPr>
          <w:rFonts w:ascii="PT Astra Serif" w:hAnsi="PT Astra Serif"/>
          <w:sz w:val="26"/>
          <w:szCs w:val="28"/>
        </w:rPr>
        <w:t xml:space="preserve"> согласно приложению </w:t>
      </w:r>
      <w:r w:rsidR="00395ACE" w:rsidRPr="00AC2557">
        <w:rPr>
          <w:rFonts w:ascii="PT Astra Serif" w:hAnsi="PT Astra Serif"/>
          <w:sz w:val="26"/>
          <w:szCs w:val="28"/>
        </w:rPr>
        <w:t>4</w:t>
      </w:r>
      <w:r w:rsidR="006927C2" w:rsidRPr="00AC2557">
        <w:rPr>
          <w:rFonts w:ascii="PT Astra Serif" w:hAnsi="PT Astra Serif"/>
          <w:sz w:val="26"/>
          <w:szCs w:val="28"/>
        </w:rPr>
        <w:t xml:space="preserve"> к настоящему З</w:t>
      </w:r>
      <w:r w:rsidR="008D3F37" w:rsidRPr="00AC2557">
        <w:rPr>
          <w:rFonts w:ascii="PT Astra Serif" w:hAnsi="PT Astra Serif"/>
          <w:sz w:val="26"/>
          <w:szCs w:val="28"/>
        </w:rPr>
        <w:t>акону;</w:t>
      </w:r>
    </w:p>
    <w:p w:rsidR="006927C2" w:rsidRPr="00AC2557" w:rsidRDefault="00832A54" w:rsidP="00910C0C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  <w:highlight w:val="yellow"/>
        </w:rPr>
      </w:pPr>
      <w:r w:rsidRPr="00AC2557">
        <w:rPr>
          <w:rFonts w:ascii="PT Astra Serif" w:hAnsi="PT Astra Serif"/>
          <w:sz w:val="26"/>
          <w:szCs w:val="28"/>
        </w:rPr>
        <w:t>5</w:t>
      </w:r>
      <w:r w:rsidR="006927C2" w:rsidRPr="00AC2557">
        <w:rPr>
          <w:rFonts w:ascii="PT Astra Serif" w:hAnsi="PT Astra Serif"/>
          <w:sz w:val="26"/>
          <w:szCs w:val="28"/>
        </w:rPr>
        <w:t xml:space="preserve">) </w:t>
      </w:r>
      <w:r w:rsidR="006927C2" w:rsidRPr="00AC2557">
        <w:rPr>
          <w:rFonts w:ascii="PT Astra Serif" w:hAnsi="PT Astra Serif"/>
          <w:sz w:val="26"/>
        </w:rPr>
        <w:t>исполнения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средств областного бюджета, за 20</w:t>
      </w:r>
      <w:r w:rsidR="00933E2D">
        <w:rPr>
          <w:rFonts w:ascii="PT Astra Serif" w:hAnsi="PT Astra Serif"/>
          <w:sz w:val="26"/>
        </w:rPr>
        <w:t>20</w:t>
      </w:r>
      <w:r w:rsidR="006927C2" w:rsidRPr="00AC2557">
        <w:rPr>
          <w:rFonts w:ascii="PT Astra Serif" w:hAnsi="PT Astra Serif"/>
          <w:sz w:val="26"/>
        </w:rPr>
        <w:t xml:space="preserve"> год</w:t>
      </w:r>
      <w:r w:rsidR="006927C2" w:rsidRPr="00AC2557">
        <w:rPr>
          <w:rFonts w:ascii="PT Astra Serif" w:hAnsi="PT Astra Serif"/>
          <w:sz w:val="26"/>
          <w:szCs w:val="28"/>
        </w:rPr>
        <w:t xml:space="preserve"> согласно приложению </w:t>
      </w:r>
      <w:r w:rsidR="00395ACE" w:rsidRPr="00AC2557">
        <w:rPr>
          <w:rFonts w:ascii="PT Astra Serif" w:hAnsi="PT Astra Serif"/>
          <w:sz w:val="26"/>
          <w:szCs w:val="28"/>
        </w:rPr>
        <w:t>5</w:t>
      </w:r>
      <w:r w:rsidR="006927C2" w:rsidRPr="00AC2557">
        <w:rPr>
          <w:rFonts w:ascii="PT Astra Serif" w:hAnsi="PT Astra Serif"/>
          <w:sz w:val="26"/>
          <w:szCs w:val="28"/>
        </w:rPr>
        <w:t xml:space="preserve"> к настоящему Закону;</w:t>
      </w:r>
    </w:p>
    <w:p w:rsidR="006927C2" w:rsidRPr="00AC2557" w:rsidRDefault="00832A54" w:rsidP="00910C0C">
      <w:pPr>
        <w:tabs>
          <w:tab w:val="left" w:pos="93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6</w:t>
      </w:r>
      <w:r w:rsidR="006927C2" w:rsidRPr="00AC2557">
        <w:rPr>
          <w:rFonts w:ascii="PT Astra Serif" w:hAnsi="PT Astra Serif"/>
          <w:sz w:val="26"/>
          <w:szCs w:val="28"/>
        </w:rPr>
        <w:t xml:space="preserve">) </w:t>
      </w:r>
      <w:r w:rsidR="006927C2" w:rsidRPr="00AC2557">
        <w:rPr>
          <w:rFonts w:ascii="PT Astra Serif" w:hAnsi="PT Astra Serif"/>
          <w:sz w:val="26"/>
        </w:rPr>
        <w:t>исполнения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</w:t>
      </w:r>
      <w:r w:rsidR="00395ACE" w:rsidRPr="00AC2557">
        <w:rPr>
          <w:rFonts w:ascii="PT Astra Serif" w:hAnsi="PT Astra Serif"/>
          <w:sz w:val="26"/>
        </w:rPr>
        <w:t>енным</w:t>
      </w:r>
      <w:r w:rsidR="006927C2" w:rsidRPr="00AC2557">
        <w:rPr>
          <w:rFonts w:ascii="PT Astra Serif" w:hAnsi="PT Astra Serif"/>
          <w:sz w:val="26"/>
        </w:rPr>
        <w:t xml:space="preserve"> в государственную собственность Томской области (муниципальную собственность), финансируемых за счет </w:t>
      </w:r>
      <w:r w:rsidR="00BE5BF2" w:rsidRPr="00AC2557">
        <w:rPr>
          <w:rFonts w:ascii="PT Astra Serif" w:hAnsi="PT Astra Serif"/>
          <w:sz w:val="26"/>
          <w:szCs w:val="26"/>
        </w:rPr>
        <w:t xml:space="preserve">безвозмездных поступлений от других бюджетов бюджетной </w:t>
      </w:r>
      <w:r w:rsidR="00BE5BF2" w:rsidRPr="00AC2557">
        <w:rPr>
          <w:rFonts w:ascii="PT Astra Serif" w:hAnsi="PT Astra Serif"/>
          <w:sz w:val="26"/>
          <w:szCs w:val="26"/>
        </w:rPr>
        <w:lastRenderedPageBreak/>
        <w:t>системы Российской Федерации и безвозмездных поступлений от негосударственных организаций</w:t>
      </w:r>
      <w:r w:rsidR="006927C2" w:rsidRPr="00AC2557">
        <w:rPr>
          <w:rFonts w:ascii="PT Astra Serif" w:hAnsi="PT Astra Serif"/>
          <w:sz w:val="26"/>
        </w:rPr>
        <w:t>, за 20</w:t>
      </w:r>
      <w:r w:rsidR="00933E2D">
        <w:rPr>
          <w:rFonts w:ascii="PT Astra Serif" w:hAnsi="PT Astra Serif"/>
          <w:sz w:val="26"/>
        </w:rPr>
        <w:t>20</w:t>
      </w:r>
      <w:r w:rsidR="006927C2" w:rsidRPr="00AC2557">
        <w:rPr>
          <w:rFonts w:ascii="PT Astra Serif" w:hAnsi="PT Astra Serif"/>
          <w:sz w:val="26"/>
        </w:rPr>
        <w:t xml:space="preserve"> год </w:t>
      </w:r>
      <w:r w:rsidR="006927C2" w:rsidRPr="00AC2557">
        <w:rPr>
          <w:rFonts w:ascii="PT Astra Serif" w:hAnsi="PT Astra Serif"/>
          <w:sz w:val="26"/>
          <w:szCs w:val="28"/>
        </w:rPr>
        <w:t xml:space="preserve">согласно приложению </w:t>
      </w:r>
      <w:r w:rsidR="00395ACE" w:rsidRPr="00AC2557">
        <w:rPr>
          <w:rFonts w:ascii="PT Astra Serif" w:hAnsi="PT Astra Serif"/>
          <w:sz w:val="26"/>
          <w:szCs w:val="28"/>
        </w:rPr>
        <w:t>5</w:t>
      </w:r>
      <w:r w:rsidR="006927C2" w:rsidRPr="00AC2557">
        <w:rPr>
          <w:rFonts w:ascii="PT Astra Serif" w:hAnsi="PT Astra Serif"/>
          <w:sz w:val="26"/>
          <w:szCs w:val="28"/>
        </w:rPr>
        <w:t>.1 к настоящему Закону;</w:t>
      </w:r>
    </w:p>
    <w:p w:rsidR="006927C2" w:rsidRPr="00AC2557" w:rsidRDefault="00832A54" w:rsidP="00910C0C">
      <w:pPr>
        <w:tabs>
          <w:tab w:val="left" w:pos="10490"/>
        </w:tabs>
        <w:autoSpaceDE w:val="0"/>
        <w:autoSpaceDN w:val="0"/>
        <w:adjustRightInd w:val="0"/>
        <w:spacing w:line="360" w:lineRule="auto"/>
        <w:ind w:right="-54" w:firstLine="720"/>
        <w:jc w:val="both"/>
        <w:rPr>
          <w:rFonts w:ascii="PT Astra Serif" w:hAnsi="PT Astra Serif"/>
          <w:sz w:val="26"/>
          <w:szCs w:val="28"/>
        </w:rPr>
      </w:pPr>
      <w:r w:rsidRPr="00AC2557">
        <w:rPr>
          <w:rFonts w:ascii="PT Astra Serif" w:hAnsi="PT Astra Serif"/>
          <w:sz w:val="26"/>
          <w:szCs w:val="28"/>
        </w:rPr>
        <w:t>7</w:t>
      </w:r>
      <w:r w:rsidR="006927C2" w:rsidRPr="00AC2557">
        <w:rPr>
          <w:rFonts w:ascii="PT Astra Serif" w:hAnsi="PT Astra Serif"/>
          <w:sz w:val="26"/>
          <w:szCs w:val="28"/>
        </w:rPr>
        <w:t xml:space="preserve">) расходов областного </w:t>
      </w:r>
      <w:r w:rsidR="006927C2" w:rsidRPr="00AC2557">
        <w:rPr>
          <w:rFonts w:ascii="PT Astra Serif" w:hAnsi="PT Astra Serif"/>
          <w:sz w:val="26"/>
        </w:rPr>
        <w:t>бюджета</w:t>
      </w:r>
      <w:r w:rsidR="006927C2" w:rsidRPr="00AC2557">
        <w:rPr>
          <w:rFonts w:ascii="PT Astra Serif" w:hAnsi="PT Astra Serif"/>
          <w:color w:val="FF0000"/>
          <w:sz w:val="26"/>
        </w:rPr>
        <w:t xml:space="preserve"> </w:t>
      </w:r>
      <w:r w:rsidR="006927C2" w:rsidRPr="00AC2557">
        <w:rPr>
          <w:rFonts w:ascii="PT Astra Serif" w:hAnsi="PT Astra Serif"/>
          <w:sz w:val="26"/>
        </w:rPr>
        <w:t>по целевым статьям (государственным программам Томской области и непрограммным направлениям деятельности), группам видов расходов классификации расходов бюджетов за 20</w:t>
      </w:r>
      <w:r w:rsidR="00933E2D">
        <w:rPr>
          <w:rFonts w:ascii="PT Astra Serif" w:hAnsi="PT Astra Serif"/>
          <w:sz w:val="26"/>
        </w:rPr>
        <w:t>20</w:t>
      </w:r>
      <w:r w:rsidR="006927C2" w:rsidRPr="00AC2557">
        <w:rPr>
          <w:rFonts w:ascii="PT Astra Serif" w:hAnsi="PT Astra Serif"/>
          <w:sz w:val="26"/>
        </w:rPr>
        <w:t xml:space="preserve"> год</w:t>
      </w:r>
      <w:r w:rsidR="006927C2" w:rsidRPr="00AC2557">
        <w:rPr>
          <w:rFonts w:ascii="PT Astra Serif" w:hAnsi="PT Astra Serif"/>
          <w:sz w:val="26"/>
          <w:szCs w:val="28"/>
        </w:rPr>
        <w:t xml:space="preserve"> согласно приложению </w:t>
      </w:r>
      <w:r w:rsidR="00DD5EFC" w:rsidRPr="00AC2557">
        <w:rPr>
          <w:rFonts w:ascii="PT Astra Serif" w:hAnsi="PT Astra Serif"/>
          <w:sz w:val="26"/>
          <w:szCs w:val="28"/>
        </w:rPr>
        <w:t>6</w:t>
      </w:r>
      <w:r w:rsidR="006927C2" w:rsidRPr="00AC2557">
        <w:rPr>
          <w:rFonts w:ascii="PT Astra Serif" w:hAnsi="PT Astra Serif"/>
          <w:sz w:val="26"/>
          <w:szCs w:val="28"/>
        </w:rPr>
        <w:t xml:space="preserve"> к настоящему Закону.</w:t>
      </w:r>
    </w:p>
    <w:p w:rsidR="006927C2" w:rsidRPr="00AC2557" w:rsidRDefault="006927C2" w:rsidP="006927C2">
      <w:pPr>
        <w:ind w:left="567" w:right="-709" w:firstLine="401"/>
        <w:rPr>
          <w:rFonts w:ascii="PT Astra Serif" w:hAnsi="PT Astra Serif"/>
          <w:sz w:val="26"/>
        </w:rPr>
      </w:pPr>
    </w:p>
    <w:p w:rsidR="006927C2" w:rsidRPr="00AC2557" w:rsidRDefault="006927C2" w:rsidP="00910C0C">
      <w:pPr>
        <w:pStyle w:val="9"/>
        <w:ind w:left="567" w:right="-709" w:firstLine="153"/>
        <w:rPr>
          <w:rFonts w:ascii="PT Astra Serif" w:hAnsi="PT Astra Serif"/>
        </w:rPr>
      </w:pPr>
      <w:r w:rsidRPr="00AC2557">
        <w:rPr>
          <w:rFonts w:ascii="PT Astra Serif" w:hAnsi="PT Astra Serif"/>
        </w:rPr>
        <w:t>Статья 2</w:t>
      </w:r>
    </w:p>
    <w:p w:rsidR="006927C2" w:rsidRPr="00AC2557" w:rsidRDefault="006927C2" w:rsidP="00910C0C">
      <w:pPr>
        <w:widowControl w:val="0"/>
        <w:autoSpaceDE w:val="0"/>
        <w:autoSpaceDN w:val="0"/>
        <w:adjustRightInd w:val="0"/>
        <w:spacing w:line="360" w:lineRule="auto"/>
        <w:ind w:left="142" w:right="-709" w:firstLine="578"/>
        <w:jc w:val="both"/>
        <w:rPr>
          <w:rFonts w:ascii="PT Astra Serif" w:hAnsi="PT Astra Serif"/>
          <w:i/>
          <w:sz w:val="26"/>
        </w:rPr>
      </w:pPr>
      <w:r w:rsidRPr="00AC2557">
        <w:rPr>
          <w:rFonts w:ascii="PT Astra Serif" w:hAnsi="PT Astra Serif"/>
          <w:color w:val="000000"/>
          <w:sz w:val="26"/>
        </w:rPr>
        <w:t>Настоящий Закон вступает в силу со дня его официального опубликования</w:t>
      </w:r>
      <w:r w:rsidRPr="00AC2557">
        <w:rPr>
          <w:rFonts w:ascii="PT Astra Serif" w:hAnsi="PT Astra Serif"/>
          <w:sz w:val="26"/>
        </w:rPr>
        <w:t>.</w:t>
      </w:r>
    </w:p>
    <w:p w:rsidR="006927C2" w:rsidRPr="00AC2557" w:rsidRDefault="006927C2" w:rsidP="006927C2">
      <w:pPr>
        <w:widowControl w:val="0"/>
        <w:autoSpaceDE w:val="0"/>
        <w:autoSpaceDN w:val="0"/>
        <w:adjustRightInd w:val="0"/>
        <w:ind w:left="567" w:right="-709" w:firstLine="401"/>
        <w:jc w:val="both"/>
        <w:rPr>
          <w:rFonts w:ascii="PT Astra Serif" w:hAnsi="PT Astra Serif"/>
          <w:color w:val="000000"/>
          <w:sz w:val="26"/>
        </w:rPr>
      </w:pPr>
    </w:p>
    <w:p w:rsidR="006927C2" w:rsidRPr="00AC2557" w:rsidRDefault="006927C2" w:rsidP="006927C2">
      <w:pPr>
        <w:widowControl w:val="0"/>
        <w:autoSpaceDE w:val="0"/>
        <w:autoSpaceDN w:val="0"/>
        <w:adjustRightInd w:val="0"/>
        <w:ind w:left="567" w:right="-709" w:firstLine="401"/>
        <w:jc w:val="both"/>
        <w:rPr>
          <w:rFonts w:ascii="PT Astra Serif" w:hAnsi="PT Astra Serif"/>
          <w:color w:val="000000"/>
          <w:sz w:val="26"/>
        </w:rPr>
      </w:pPr>
    </w:p>
    <w:p w:rsidR="006927C2" w:rsidRPr="00AC2557" w:rsidRDefault="006927C2" w:rsidP="006927C2">
      <w:pPr>
        <w:widowControl w:val="0"/>
        <w:autoSpaceDE w:val="0"/>
        <w:autoSpaceDN w:val="0"/>
        <w:adjustRightInd w:val="0"/>
        <w:ind w:left="567" w:right="-709" w:firstLine="401"/>
        <w:jc w:val="both"/>
        <w:rPr>
          <w:rFonts w:ascii="PT Astra Serif" w:hAnsi="PT Astra Serif"/>
          <w:sz w:val="26"/>
        </w:rPr>
      </w:pPr>
    </w:p>
    <w:p w:rsidR="006927C2" w:rsidRPr="00AC2557" w:rsidRDefault="006927C2" w:rsidP="00910C0C">
      <w:pPr>
        <w:widowControl w:val="0"/>
        <w:autoSpaceDE w:val="0"/>
        <w:autoSpaceDN w:val="0"/>
        <w:adjustRightInd w:val="0"/>
        <w:ind w:left="567" w:right="-54" w:hanging="567"/>
        <w:jc w:val="both"/>
        <w:rPr>
          <w:rFonts w:ascii="PT Astra Serif" w:hAnsi="PT Astra Serif"/>
          <w:b/>
          <w:sz w:val="26"/>
        </w:rPr>
      </w:pPr>
      <w:r w:rsidRPr="00AC2557">
        <w:rPr>
          <w:rFonts w:ascii="PT Astra Serif" w:hAnsi="PT Astra Serif"/>
          <w:sz w:val="26"/>
        </w:rPr>
        <w:t>Губернатор Томской области</w:t>
      </w:r>
      <w:r w:rsidRPr="00AC2557">
        <w:rPr>
          <w:rFonts w:ascii="PT Astra Serif" w:hAnsi="PT Astra Serif"/>
          <w:sz w:val="26"/>
        </w:rPr>
        <w:tab/>
      </w:r>
      <w:r w:rsidRPr="00AC2557">
        <w:rPr>
          <w:rFonts w:ascii="PT Astra Serif" w:hAnsi="PT Astra Serif"/>
          <w:sz w:val="26"/>
        </w:rPr>
        <w:tab/>
        <w:t xml:space="preserve">   </w:t>
      </w:r>
      <w:r w:rsidR="00910C0C" w:rsidRPr="00AC2557">
        <w:rPr>
          <w:rFonts w:ascii="PT Astra Serif" w:hAnsi="PT Astra Serif"/>
          <w:sz w:val="26"/>
        </w:rPr>
        <w:t xml:space="preserve">                                        </w:t>
      </w:r>
      <w:r w:rsidRPr="00AC2557">
        <w:rPr>
          <w:rFonts w:ascii="PT Astra Serif" w:hAnsi="PT Astra Serif"/>
          <w:sz w:val="26"/>
        </w:rPr>
        <w:t xml:space="preserve">         С.А.Жвачкин</w:t>
      </w:r>
    </w:p>
    <w:p w:rsidR="006927C2" w:rsidRPr="00AC2557" w:rsidRDefault="006927C2" w:rsidP="006927C2">
      <w:pPr>
        <w:pStyle w:val="a7"/>
        <w:ind w:left="567" w:right="-709" w:firstLine="401"/>
        <w:jc w:val="center"/>
        <w:rPr>
          <w:rFonts w:ascii="PT Astra Serif" w:hAnsi="PT Astra Serif"/>
          <w:b/>
          <w:bCs/>
          <w:szCs w:val="26"/>
        </w:rPr>
      </w:pPr>
    </w:p>
    <w:p w:rsidR="004C742E" w:rsidRPr="00AC2557" w:rsidRDefault="004C742E">
      <w:pPr>
        <w:rPr>
          <w:rFonts w:ascii="PT Astra Serif" w:hAnsi="PT Astra Serif"/>
        </w:rPr>
      </w:pPr>
    </w:p>
    <w:sectPr w:rsidR="004C742E" w:rsidRPr="00AC2557" w:rsidSect="00BF142E">
      <w:headerReference w:type="even" r:id="rId6"/>
      <w:headerReference w:type="default" r:id="rId7"/>
      <w:footerReference w:type="even" r:id="rId8"/>
      <w:pgSz w:w="11907" w:h="16840" w:code="9"/>
      <w:pgMar w:top="1134" w:right="1134" w:bottom="1134" w:left="1134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2A2" w:rsidRDefault="008022A2">
      <w:r>
        <w:separator/>
      </w:r>
    </w:p>
  </w:endnote>
  <w:endnote w:type="continuationSeparator" w:id="0">
    <w:p w:rsidR="008022A2" w:rsidRDefault="00802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8A" w:rsidRDefault="00974A5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12C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2C8A" w:rsidRDefault="00912C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2A2" w:rsidRDefault="008022A2">
      <w:r>
        <w:separator/>
      </w:r>
    </w:p>
  </w:footnote>
  <w:footnote w:type="continuationSeparator" w:id="0">
    <w:p w:rsidR="008022A2" w:rsidRDefault="00802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8A" w:rsidRDefault="00974A5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12C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2C8A" w:rsidRDefault="00912C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8A" w:rsidRPr="00BF142E" w:rsidRDefault="00974A5B" w:rsidP="00BF142E">
    <w:pPr>
      <w:pStyle w:val="a3"/>
      <w:ind w:firstLine="0"/>
      <w:rPr>
        <w:rFonts w:ascii="PT Astra Serif" w:hAnsi="PT Astra Serif"/>
        <w:b w:val="0"/>
        <w:sz w:val="24"/>
        <w:szCs w:val="24"/>
      </w:rPr>
    </w:pPr>
    <w:r w:rsidRPr="00BF142E">
      <w:rPr>
        <w:rFonts w:ascii="PT Astra Serif" w:hAnsi="PT Astra Serif"/>
        <w:b w:val="0"/>
        <w:sz w:val="24"/>
        <w:szCs w:val="24"/>
      </w:rPr>
      <w:fldChar w:fldCharType="begin"/>
    </w:r>
    <w:r w:rsidR="00912C8A" w:rsidRPr="00BF142E">
      <w:rPr>
        <w:rFonts w:ascii="PT Astra Serif" w:hAnsi="PT Astra Serif"/>
        <w:b w:val="0"/>
        <w:sz w:val="24"/>
        <w:szCs w:val="24"/>
      </w:rPr>
      <w:instrText xml:space="preserve"> PAGE   \* MERGEFORMAT </w:instrText>
    </w:r>
    <w:r w:rsidRPr="00BF142E">
      <w:rPr>
        <w:rFonts w:ascii="PT Astra Serif" w:hAnsi="PT Astra Serif"/>
        <w:b w:val="0"/>
        <w:sz w:val="24"/>
        <w:szCs w:val="24"/>
      </w:rPr>
      <w:fldChar w:fldCharType="separate"/>
    </w:r>
    <w:r w:rsidR="007E1115">
      <w:rPr>
        <w:rFonts w:ascii="PT Astra Serif" w:hAnsi="PT Astra Serif"/>
        <w:b w:val="0"/>
        <w:noProof/>
        <w:sz w:val="24"/>
        <w:szCs w:val="24"/>
      </w:rPr>
      <w:t>1</w:t>
    </w:r>
    <w:r w:rsidRPr="00BF142E">
      <w:rPr>
        <w:rFonts w:ascii="PT Astra Serif" w:hAnsi="PT Astra Serif"/>
        <w:b w:val="0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A05108"/>
    <w:rsid w:val="00052E59"/>
    <w:rsid w:val="000D3BB0"/>
    <w:rsid w:val="000D44B4"/>
    <w:rsid w:val="000D5686"/>
    <w:rsid w:val="00142DB2"/>
    <w:rsid w:val="00143D76"/>
    <w:rsid w:val="00152D19"/>
    <w:rsid w:val="001A74EA"/>
    <w:rsid w:val="001B6342"/>
    <w:rsid w:val="001D7776"/>
    <w:rsid w:val="001E0C32"/>
    <w:rsid w:val="001F2762"/>
    <w:rsid w:val="002B7800"/>
    <w:rsid w:val="002C1465"/>
    <w:rsid w:val="002F6C4D"/>
    <w:rsid w:val="00343C0D"/>
    <w:rsid w:val="00355C22"/>
    <w:rsid w:val="00390174"/>
    <w:rsid w:val="00395ACE"/>
    <w:rsid w:val="003C2D87"/>
    <w:rsid w:val="003D3D00"/>
    <w:rsid w:val="003D42A7"/>
    <w:rsid w:val="004077D1"/>
    <w:rsid w:val="004226BD"/>
    <w:rsid w:val="004442A0"/>
    <w:rsid w:val="00496ADB"/>
    <w:rsid w:val="004A37F1"/>
    <w:rsid w:val="004C742E"/>
    <w:rsid w:val="005063F2"/>
    <w:rsid w:val="005E7AB5"/>
    <w:rsid w:val="00615EC6"/>
    <w:rsid w:val="00634AC1"/>
    <w:rsid w:val="00641302"/>
    <w:rsid w:val="006927C2"/>
    <w:rsid w:val="006944E6"/>
    <w:rsid w:val="00750A31"/>
    <w:rsid w:val="00781AF1"/>
    <w:rsid w:val="007A269F"/>
    <w:rsid w:val="007D1244"/>
    <w:rsid w:val="007E1115"/>
    <w:rsid w:val="008022A2"/>
    <w:rsid w:val="00812169"/>
    <w:rsid w:val="00832A54"/>
    <w:rsid w:val="00842426"/>
    <w:rsid w:val="008541A4"/>
    <w:rsid w:val="008B42AE"/>
    <w:rsid w:val="008D3F37"/>
    <w:rsid w:val="00910C0C"/>
    <w:rsid w:val="00912C8A"/>
    <w:rsid w:val="00922895"/>
    <w:rsid w:val="00933E2D"/>
    <w:rsid w:val="00974A5B"/>
    <w:rsid w:val="009B56B2"/>
    <w:rsid w:val="00A05108"/>
    <w:rsid w:val="00A4404D"/>
    <w:rsid w:val="00A94A41"/>
    <w:rsid w:val="00AC2557"/>
    <w:rsid w:val="00AF25D6"/>
    <w:rsid w:val="00B256C2"/>
    <w:rsid w:val="00B477A2"/>
    <w:rsid w:val="00BB22B3"/>
    <w:rsid w:val="00BC2012"/>
    <w:rsid w:val="00BD08F4"/>
    <w:rsid w:val="00BE5BF2"/>
    <w:rsid w:val="00BE5F6F"/>
    <w:rsid w:val="00BF142E"/>
    <w:rsid w:val="00CB1279"/>
    <w:rsid w:val="00CB4FBD"/>
    <w:rsid w:val="00CC578A"/>
    <w:rsid w:val="00CE0D69"/>
    <w:rsid w:val="00D33D00"/>
    <w:rsid w:val="00D45593"/>
    <w:rsid w:val="00D5164F"/>
    <w:rsid w:val="00DA7C5F"/>
    <w:rsid w:val="00DD5EFC"/>
    <w:rsid w:val="00E23507"/>
    <w:rsid w:val="00E40218"/>
    <w:rsid w:val="00E677E3"/>
    <w:rsid w:val="00E72615"/>
    <w:rsid w:val="00EB2554"/>
    <w:rsid w:val="00F3222B"/>
    <w:rsid w:val="00F62AED"/>
    <w:rsid w:val="00F650A8"/>
    <w:rsid w:val="00FD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7C2"/>
  </w:style>
  <w:style w:type="paragraph" w:styleId="2">
    <w:name w:val="heading 2"/>
    <w:basedOn w:val="a"/>
    <w:next w:val="a"/>
    <w:qFormat/>
    <w:rsid w:val="006927C2"/>
    <w:pPr>
      <w:keepNext/>
      <w:ind w:firstLine="567"/>
      <w:jc w:val="both"/>
      <w:outlineLvl w:val="1"/>
    </w:pPr>
    <w:rPr>
      <w:sz w:val="26"/>
    </w:rPr>
  </w:style>
  <w:style w:type="paragraph" w:styleId="9">
    <w:name w:val="heading 9"/>
    <w:basedOn w:val="a"/>
    <w:next w:val="a"/>
    <w:qFormat/>
    <w:rsid w:val="006927C2"/>
    <w:pPr>
      <w:keepNext/>
      <w:spacing w:line="360" w:lineRule="auto"/>
      <w:ind w:firstLine="540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27C2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</w:rPr>
  </w:style>
  <w:style w:type="paragraph" w:styleId="a5">
    <w:name w:val="footer"/>
    <w:basedOn w:val="a"/>
    <w:rsid w:val="006927C2"/>
    <w:pPr>
      <w:tabs>
        <w:tab w:val="center" w:pos="4153"/>
        <w:tab w:val="right" w:pos="8306"/>
      </w:tabs>
      <w:ind w:firstLine="709"/>
    </w:pPr>
    <w:rPr>
      <w:sz w:val="26"/>
    </w:rPr>
  </w:style>
  <w:style w:type="character" w:styleId="a6">
    <w:name w:val="page number"/>
    <w:basedOn w:val="a0"/>
    <w:rsid w:val="006927C2"/>
  </w:style>
  <w:style w:type="paragraph" w:styleId="a7">
    <w:name w:val="Body Text Indent"/>
    <w:basedOn w:val="a"/>
    <w:rsid w:val="006927C2"/>
    <w:pPr>
      <w:ind w:firstLine="709"/>
      <w:jc w:val="both"/>
    </w:pPr>
    <w:rPr>
      <w:sz w:val="26"/>
    </w:rPr>
  </w:style>
  <w:style w:type="paragraph" w:customStyle="1" w:styleId="a8">
    <w:name w:val="Адресат"/>
    <w:basedOn w:val="a"/>
    <w:rsid w:val="006927C2"/>
    <w:pPr>
      <w:spacing w:before="120"/>
    </w:pPr>
    <w:rPr>
      <w:b/>
      <w:sz w:val="26"/>
    </w:rPr>
  </w:style>
  <w:style w:type="paragraph" w:styleId="3">
    <w:name w:val="Body Text 3"/>
    <w:basedOn w:val="a"/>
    <w:rsid w:val="006927C2"/>
    <w:pPr>
      <w:widowControl w:val="0"/>
      <w:autoSpaceDE w:val="0"/>
      <w:autoSpaceDN w:val="0"/>
      <w:adjustRightInd w:val="0"/>
      <w:jc w:val="center"/>
    </w:pPr>
    <w:rPr>
      <w:b/>
      <w:sz w:val="24"/>
    </w:rPr>
  </w:style>
  <w:style w:type="paragraph" w:styleId="a9">
    <w:name w:val="Title"/>
    <w:basedOn w:val="a"/>
    <w:qFormat/>
    <w:rsid w:val="006927C2"/>
    <w:pPr>
      <w:jc w:val="center"/>
    </w:pPr>
    <w:rPr>
      <w:sz w:val="24"/>
    </w:rPr>
  </w:style>
  <w:style w:type="paragraph" w:customStyle="1" w:styleId="aa">
    <w:name w:val="Прижатый влево"/>
    <w:basedOn w:val="a"/>
    <w:next w:val="a"/>
    <w:rsid w:val="006927C2"/>
    <w:pPr>
      <w:autoSpaceDE w:val="0"/>
      <w:autoSpaceDN w:val="0"/>
      <w:adjustRightInd w:val="0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EB2554"/>
    <w:rPr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findep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uti</dc:creator>
  <cp:lastModifiedBy>yoa</cp:lastModifiedBy>
  <cp:revision>2</cp:revision>
  <cp:lastPrinted>2020-04-09T08:58:00Z</cp:lastPrinted>
  <dcterms:created xsi:type="dcterms:W3CDTF">2021-04-14T03:23:00Z</dcterms:created>
  <dcterms:modified xsi:type="dcterms:W3CDTF">2021-04-14T03:23:00Z</dcterms:modified>
</cp:coreProperties>
</file>